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4C424" w14:textId="77777777" w:rsidR="004C30CF" w:rsidRPr="004C30CF" w:rsidRDefault="004C30CF" w:rsidP="004C30CF">
      <w:pPr>
        <w:spacing w:after="0" w:line="240" w:lineRule="auto"/>
        <w:outlineLvl w:val="0"/>
        <w:rPr>
          <w:rFonts w:ascii="Times New Roman" w:eastAsia="Times New Roman" w:hAnsi="Times New Roman" w:cs="Times New Roman"/>
          <w:caps/>
          <w:color w:val="000000"/>
          <w:kern w:val="36"/>
          <w:lang w:eastAsia="ru-RU"/>
          <w14:ligatures w14:val="none"/>
        </w:rPr>
      </w:pPr>
      <w:r w:rsidRPr="004C30CF">
        <w:rPr>
          <w:rFonts w:ascii="Times New Roman" w:eastAsia="Times New Roman" w:hAnsi="Times New Roman" w:cs="Times New Roman"/>
          <w:caps/>
          <w:color w:val="000000"/>
          <w:kern w:val="36"/>
          <w:lang w:eastAsia="ru-RU"/>
          <w14:ligatures w14:val="none"/>
        </w:rPr>
        <w:t>Политика конфиденциальности</w:t>
      </w:r>
    </w:p>
    <w:p w14:paraId="7A00FE17" w14:textId="4950D47D" w:rsidR="004C30CF" w:rsidRPr="004C30CF" w:rsidRDefault="004C30CF" w:rsidP="004C30CF">
      <w:pPr>
        <w:spacing w:before="225" w:after="225" w:line="240" w:lineRule="auto"/>
        <w:outlineLvl w:val="3"/>
        <w:rPr>
          <w:rFonts w:ascii="Times New Roman" w:eastAsia="Times New Roman" w:hAnsi="Times New Roman" w:cs="Times New Roman"/>
          <w:b/>
          <w:bCs/>
          <w:color w:val="000000"/>
          <w:kern w:val="0"/>
          <w:lang w:val="en-US" w:eastAsia="ru-RU"/>
          <w14:ligatures w14:val="none"/>
        </w:rPr>
      </w:pPr>
      <w:r w:rsidRPr="004C30CF">
        <w:rPr>
          <w:rFonts w:ascii="Times New Roman" w:eastAsia="Times New Roman" w:hAnsi="Times New Roman" w:cs="Times New Roman"/>
          <w:b/>
          <w:bCs/>
          <w:color w:val="000000"/>
          <w:kern w:val="0"/>
          <w:lang w:eastAsia="ru-RU"/>
          <w14:ligatures w14:val="none"/>
        </w:rPr>
        <w:t>1. Общие положения</w:t>
      </w:r>
    </w:p>
    <w:p w14:paraId="1320BD82" w14:textId="015D8A5A"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ИП </w:t>
      </w:r>
      <w:r>
        <w:rPr>
          <w:rFonts w:ascii="Times New Roman" w:eastAsia="Times New Roman" w:hAnsi="Times New Roman" w:cs="Times New Roman"/>
          <w:color w:val="000000"/>
          <w:kern w:val="0"/>
          <w:lang w:eastAsia="ru-RU"/>
          <w14:ligatures w14:val="none"/>
        </w:rPr>
        <w:t>Будовниц Артем Владиславович</w:t>
      </w:r>
      <w:r w:rsidRPr="004C30CF">
        <w:rPr>
          <w:rFonts w:ascii="Times New Roman" w:eastAsia="Times New Roman" w:hAnsi="Times New Roman" w:cs="Times New Roman"/>
          <w:color w:val="000000"/>
          <w:kern w:val="0"/>
          <w:lang w:eastAsia="ru-RU"/>
          <w14:ligatures w14:val="none"/>
        </w:rPr>
        <w:t xml:space="preserve"> (далее — Оператор).</w:t>
      </w:r>
    </w:p>
    <w:p w14:paraId="6A12CF29" w14:textId="0655AB89"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p>
    <w:p w14:paraId="6EA234CE" w14:textId="77777777"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5FD0A5AA" w14:textId="703D9A4F"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p>
    <w:p w14:paraId="62705B13" w14:textId="7FFAB007"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https://moscow-lawyers.ru/</w:t>
      </w:r>
    </w:p>
    <w:p w14:paraId="0B62CC76" w14:textId="4F3FF6E6"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p>
    <w:p w14:paraId="0B7F176C" w14:textId="63EFC738" w:rsidR="004C30CF" w:rsidRPr="004C30CF" w:rsidRDefault="004C30CF" w:rsidP="004C30CF">
      <w:pPr>
        <w:spacing w:before="225" w:after="225" w:line="240" w:lineRule="auto"/>
        <w:outlineLvl w:val="3"/>
        <w:rPr>
          <w:rFonts w:ascii="Times New Roman" w:eastAsia="Times New Roman" w:hAnsi="Times New Roman" w:cs="Times New Roman"/>
          <w:b/>
          <w:bCs/>
          <w:color w:val="000000"/>
          <w:kern w:val="0"/>
          <w:lang w:eastAsia="ru-RU"/>
          <w14:ligatures w14:val="none"/>
        </w:rPr>
      </w:pPr>
      <w:r w:rsidRPr="004C30CF">
        <w:rPr>
          <w:rFonts w:ascii="Times New Roman" w:eastAsia="Times New Roman" w:hAnsi="Times New Roman" w:cs="Times New Roman"/>
          <w:b/>
          <w:bCs/>
          <w:color w:val="000000"/>
          <w:kern w:val="0"/>
          <w:lang w:eastAsia="ru-RU"/>
          <w14:ligatures w14:val="none"/>
        </w:rPr>
        <w:t>2. Основные понятия, используемые в Политике</w:t>
      </w:r>
      <w:r w:rsidRPr="004C30CF">
        <w:rPr>
          <w:rFonts w:ascii="Times New Roman" w:eastAsia="Times New Roman" w:hAnsi="Times New Roman" w:cs="Times New Roman"/>
          <w:color w:val="000000"/>
          <w:kern w:val="0"/>
          <w:lang w:eastAsia="ru-RU"/>
          <w14:ligatures w14:val="none"/>
        </w:rPr>
        <w:br/>
      </w:r>
    </w:p>
    <w:p w14:paraId="25B2414F" w14:textId="77777777"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2.1. Автоматизированная обработка персональных данных — обработка персональных данных с помощью средств вычислительной техники.</w:t>
      </w:r>
    </w:p>
    <w:p w14:paraId="42803A95" w14:textId="5DF8A191"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p>
    <w:p w14:paraId="562FA9E3" w14:textId="265B2C0B"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4C30CF">
        <w:rPr>
          <w:rFonts w:ascii="Times New Roman" w:eastAsia="Times New Roman" w:hAnsi="Times New Roman" w:cs="Times New Roman"/>
          <w:color w:val="000000"/>
          <w:kern w:val="0"/>
          <w:lang w:eastAsia="ru-RU"/>
          <w14:ligatures w14:val="none"/>
        </w:rPr>
        <w:br/>
      </w:r>
    </w:p>
    <w:p w14:paraId="7D954BFE" w14:textId="268CBB9C"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https://moscow-lawyers.ru/</w:t>
      </w:r>
    </w:p>
    <w:p w14:paraId="63914A01" w14:textId="00060DA4"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p>
    <w:p w14:paraId="57D0F695" w14:textId="77777777"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6909364" w14:textId="03460860"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p>
    <w:p w14:paraId="73730DF6" w14:textId="77777777"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1FEB7DC5" w14:textId="30BBFC68"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p>
    <w:p w14:paraId="6FDAA5B2" w14:textId="36CEE563"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4C30CF">
        <w:rPr>
          <w:rFonts w:ascii="Times New Roman" w:eastAsia="Times New Roman" w:hAnsi="Times New Roman" w:cs="Times New Roman"/>
          <w:color w:val="000000"/>
          <w:kern w:val="0"/>
          <w:lang w:eastAsia="ru-RU"/>
          <w14:ligatures w14:val="none"/>
        </w:rPr>
        <w:br/>
      </w:r>
    </w:p>
    <w:p w14:paraId="32138956" w14:textId="309D88B1"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w:t>
      </w:r>
      <w:r>
        <w:rPr>
          <w:rFonts w:ascii="Times New Roman" w:eastAsia="Times New Roman" w:hAnsi="Times New Roman" w:cs="Times New Roman"/>
          <w:color w:val="000000"/>
          <w:kern w:val="0"/>
          <w:lang w:eastAsia="ru-RU"/>
          <w14:ligatures w14:val="none"/>
        </w:rPr>
        <w:t xml:space="preserve"> </w:t>
      </w:r>
      <w:r w:rsidRPr="004C30CF">
        <w:rPr>
          <w:rFonts w:ascii="Times New Roman" w:eastAsia="Times New Roman" w:hAnsi="Times New Roman" w:cs="Times New Roman"/>
          <w:color w:val="000000"/>
          <w:kern w:val="0"/>
          <w:lang w:eastAsia="ru-RU"/>
          <w14:ligatures w14:val="none"/>
        </w:rPr>
        <w:lastRenderedPageBreak/>
        <w:t>обработки персональных данных, состав персональных данных, подлежащих обработке, действия (операции), совершаемые с персональными данными.</w:t>
      </w:r>
    </w:p>
    <w:p w14:paraId="328882D5" w14:textId="630F4FC8"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p>
    <w:p w14:paraId="3A0FF002" w14:textId="5DD7939D"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2.8. Персональные данные — любая информация, относящаяся прямо или косвенно к определенному или определяемому Пользователю веб-сайта https://moscow-lawyers.ru/</w:t>
      </w:r>
    </w:p>
    <w:p w14:paraId="10775346" w14:textId="3246D969"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p>
    <w:p w14:paraId="4CC2500A" w14:textId="77777777"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55855E88" w14:textId="6D0175D1"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p>
    <w:p w14:paraId="78886B82" w14:textId="463EA9B6"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2.10. Пользователь — любой посетитель веб-сайта https://moscow-lawyers.ru/</w:t>
      </w:r>
    </w:p>
    <w:p w14:paraId="24914DD8" w14:textId="6C11D6CC"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p>
    <w:p w14:paraId="7564156E" w14:textId="77777777"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B97257C" w14:textId="036A4454"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p>
    <w:p w14:paraId="1085B7BA" w14:textId="77777777"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74E61E74" w14:textId="1ECBF381"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p>
    <w:p w14:paraId="3B2B37B6" w14:textId="77777777"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0405066E" w14:textId="11495D0E"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p>
    <w:p w14:paraId="212B4233" w14:textId="4135C52D"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2F51609D" w14:textId="37740A41" w:rsidR="004C30CF" w:rsidRPr="004C30CF" w:rsidRDefault="004C30CF" w:rsidP="004C30CF">
      <w:pPr>
        <w:spacing w:before="225" w:after="225" w:line="240" w:lineRule="auto"/>
        <w:outlineLvl w:val="3"/>
        <w:rPr>
          <w:rFonts w:ascii="Times New Roman" w:eastAsia="Times New Roman" w:hAnsi="Times New Roman" w:cs="Times New Roman"/>
          <w:b/>
          <w:bCs/>
          <w:color w:val="000000"/>
          <w:kern w:val="0"/>
          <w:lang w:eastAsia="ru-RU"/>
          <w14:ligatures w14:val="none"/>
        </w:rPr>
      </w:pPr>
      <w:r w:rsidRPr="004C30CF">
        <w:rPr>
          <w:rFonts w:ascii="Times New Roman" w:eastAsia="Times New Roman" w:hAnsi="Times New Roman" w:cs="Times New Roman"/>
          <w:b/>
          <w:bCs/>
          <w:color w:val="000000"/>
          <w:kern w:val="0"/>
          <w:lang w:eastAsia="ru-RU"/>
          <w14:ligatures w14:val="none"/>
        </w:rPr>
        <w:t>3. Основные права и обязанности Оператора</w:t>
      </w:r>
    </w:p>
    <w:p w14:paraId="374D0FDA" w14:textId="747AD401"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3.1. Оператор имеет право:</w:t>
      </w:r>
    </w:p>
    <w:p w14:paraId="3ABE7BE7" w14:textId="30BE5738"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 получать от субъекта персональных данных достоверные информацию и/или документы, содержащие персональные данные;</w:t>
      </w:r>
    </w:p>
    <w:p w14:paraId="0AD4A4A5" w14:textId="4AA77489"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1ABD0ED5" w14:textId="77777777"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1EEC064" w14:textId="152E8131"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p>
    <w:p w14:paraId="0286EEFD" w14:textId="212938D0"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3.2. Оператор обязан:</w:t>
      </w:r>
    </w:p>
    <w:p w14:paraId="2C9BA152" w14:textId="3D7F8449"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 предоставлять субъекту персональных данных по его просьбе информацию, касающуюся обработки его персональных данных;</w:t>
      </w:r>
    </w:p>
    <w:p w14:paraId="36C9B1B7" w14:textId="66308B5D"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lastRenderedPageBreak/>
        <w:t>— организовывать обработку персональных данных в порядке, установленном действующим законодательством РФ;</w:t>
      </w:r>
    </w:p>
    <w:p w14:paraId="6F4CB544" w14:textId="3ADB7576"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73C520F5" w14:textId="0555A876"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288F8237" w14:textId="3F31AA09"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 публиковать или иным образом обеспечивать неограниченный доступ к настоящей Политике в отношении обработки персональных данных;</w:t>
      </w:r>
    </w:p>
    <w:p w14:paraId="5896E89F" w14:textId="27AE1778"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A4796D6" w14:textId="5B9D2208"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705C906B" w14:textId="54DE6F8A"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 исполнять иные обязанности, предусмотренные Законом о персональных данных</w:t>
      </w:r>
    </w:p>
    <w:p w14:paraId="40B8B934" w14:textId="1C920DAA" w:rsidR="004C30CF" w:rsidRPr="004C30CF" w:rsidRDefault="004C30CF" w:rsidP="004C30CF">
      <w:pPr>
        <w:spacing w:before="225" w:after="225" w:line="240" w:lineRule="auto"/>
        <w:outlineLvl w:val="3"/>
        <w:rPr>
          <w:rFonts w:ascii="Times New Roman" w:eastAsia="Times New Roman" w:hAnsi="Times New Roman" w:cs="Times New Roman"/>
          <w:b/>
          <w:bCs/>
          <w:color w:val="000000"/>
          <w:kern w:val="0"/>
          <w:lang w:eastAsia="ru-RU"/>
          <w14:ligatures w14:val="none"/>
        </w:rPr>
      </w:pPr>
      <w:r w:rsidRPr="004C30CF">
        <w:rPr>
          <w:rFonts w:ascii="Times New Roman" w:eastAsia="Times New Roman" w:hAnsi="Times New Roman" w:cs="Times New Roman"/>
          <w:b/>
          <w:bCs/>
          <w:color w:val="000000"/>
          <w:kern w:val="0"/>
          <w:lang w:eastAsia="ru-RU"/>
          <w14:ligatures w14:val="none"/>
        </w:rPr>
        <w:t>4. Основные права и обязанности субъектов персональных данных</w:t>
      </w:r>
    </w:p>
    <w:p w14:paraId="37D2ECCF" w14:textId="1B73B49B"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4.1. Субъекты персональных данных имеют право:</w:t>
      </w:r>
    </w:p>
    <w:p w14:paraId="1C6B91C4" w14:textId="12619AD9"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246EC76D" w14:textId="17C1C0FD"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0FC8CE5" w14:textId="75330807"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 выдвигать условие предварительного согласия при обработке персональных данных в целях продвижения на рынке товаров, работ и услуг;</w:t>
      </w:r>
    </w:p>
    <w:p w14:paraId="46DFCA9B" w14:textId="2AC0C647"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 на отзыв согласия на обработку персональных данных, а также, на направление требования о прекращении обработки персональных данных;</w:t>
      </w:r>
    </w:p>
    <w:p w14:paraId="68842460" w14:textId="0CB6982C"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7DFDB7F6" w14:textId="02DD54C1" w:rsid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 на осуществление иных прав, предусмотренных законодательством РФ.</w:t>
      </w:r>
    </w:p>
    <w:p w14:paraId="7A2E4373" w14:textId="77777777"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p>
    <w:p w14:paraId="283E0C23" w14:textId="0212E029"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4.2. Субъекты персональных данных обязаны:</w:t>
      </w:r>
    </w:p>
    <w:p w14:paraId="77129438" w14:textId="6A2A693B"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 предоставлять Оператору достоверные данные о себе;</w:t>
      </w:r>
    </w:p>
    <w:p w14:paraId="3D8E2C25" w14:textId="30151ECE"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 сообщать Оператору об уточнении (обновлении, изменении) своих персональных данных.</w:t>
      </w:r>
    </w:p>
    <w:p w14:paraId="4945CB52" w14:textId="068917C0"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34269503" w14:textId="21DA2552" w:rsidR="004C30CF" w:rsidRPr="004C30CF" w:rsidRDefault="004C30CF" w:rsidP="004C30CF">
      <w:pPr>
        <w:spacing w:before="225" w:after="225" w:line="240" w:lineRule="auto"/>
        <w:outlineLvl w:val="3"/>
        <w:rPr>
          <w:rFonts w:ascii="Times New Roman" w:eastAsia="Times New Roman" w:hAnsi="Times New Roman" w:cs="Times New Roman"/>
          <w:b/>
          <w:bCs/>
          <w:color w:val="000000"/>
          <w:kern w:val="0"/>
          <w:lang w:eastAsia="ru-RU"/>
          <w14:ligatures w14:val="none"/>
        </w:rPr>
      </w:pPr>
      <w:r w:rsidRPr="004C30CF">
        <w:rPr>
          <w:rFonts w:ascii="Times New Roman" w:eastAsia="Times New Roman" w:hAnsi="Times New Roman" w:cs="Times New Roman"/>
          <w:b/>
          <w:bCs/>
          <w:color w:val="000000"/>
          <w:kern w:val="0"/>
          <w:lang w:eastAsia="ru-RU"/>
          <w14:ligatures w14:val="none"/>
        </w:rPr>
        <w:t>5. Принципы обработки персональных данных</w:t>
      </w:r>
    </w:p>
    <w:p w14:paraId="0037850B" w14:textId="69F422F6"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5.1. Обработка персональных данных осуществляется на законной и справедливой основе</w:t>
      </w:r>
      <w:r w:rsidRPr="004C30CF">
        <w:rPr>
          <w:rFonts w:ascii="Times New Roman" w:eastAsia="Times New Roman" w:hAnsi="Times New Roman" w:cs="Times New Roman"/>
          <w:color w:val="000000"/>
          <w:kern w:val="0"/>
          <w:lang w:eastAsia="ru-RU"/>
          <w14:ligatures w14:val="none"/>
        </w:rPr>
        <w:br/>
      </w:r>
    </w:p>
    <w:p w14:paraId="757BC84F" w14:textId="2CABE6AC"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lastRenderedPageBreak/>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77CC23F6" w14:textId="480BEA51"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43076F6A" w14:textId="7DCF6C38"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5.4. Обработке подлежат только персональные данные, которые отвечают целям их обработки</w:t>
      </w:r>
      <w:r>
        <w:rPr>
          <w:rFonts w:ascii="Times New Roman" w:eastAsia="Times New Roman" w:hAnsi="Times New Roman" w:cs="Times New Roman"/>
          <w:color w:val="000000"/>
          <w:kern w:val="0"/>
          <w:lang w:eastAsia="ru-RU"/>
          <w14:ligatures w14:val="none"/>
        </w:rPr>
        <w:t>.</w:t>
      </w:r>
    </w:p>
    <w:p w14:paraId="24673B99" w14:textId="1E7EFF5D"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11D91D3F" w14:textId="5E95D700"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2B05A9FA" w14:textId="249100B8"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1356B104" w14:textId="77777777" w:rsidR="004C30CF" w:rsidRPr="004C30CF" w:rsidRDefault="004C30CF" w:rsidP="004C30CF">
      <w:pPr>
        <w:spacing w:before="225" w:after="225" w:line="240" w:lineRule="auto"/>
        <w:outlineLvl w:val="3"/>
        <w:rPr>
          <w:rFonts w:ascii="Times New Roman" w:eastAsia="Times New Roman" w:hAnsi="Times New Roman" w:cs="Times New Roman"/>
          <w:b/>
          <w:bCs/>
          <w:color w:val="000000"/>
          <w:kern w:val="0"/>
          <w:lang w:eastAsia="ru-RU"/>
          <w14:ligatures w14:val="none"/>
        </w:rPr>
      </w:pPr>
      <w:r w:rsidRPr="004C30CF">
        <w:rPr>
          <w:rFonts w:ascii="Times New Roman" w:eastAsia="Times New Roman" w:hAnsi="Times New Roman" w:cs="Times New Roman"/>
          <w:b/>
          <w:bCs/>
          <w:color w:val="000000"/>
          <w:kern w:val="0"/>
          <w:lang w:eastAsia="ru-RU"/>
          <w14:ligatures w14:val="none"/>
        </w:rPr>
        <w:t>6. Цели обработки персональных данных</w:t>
      </w:r>
    </w:p>
    <w:p w14:paraId="7FD1AE15" w14:textId="77777777"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8"/>
        <w:gridCol w:w="6557"/>
      </w:tblGrid>
      <w:tr w:rsidR="004C30CF" w:rsidRPr="004C30CF" w14:paraId="13E453AB" w14:textId="77777777" w:rsidTr="004C30CF">
        <w:trPr>
          <w:tblCellSpacing w:w="15" w:type="dxa"/>
        </w:trPr>
        <w:tc>
          <w:tcPr>
            <w:tcW w:w="0" w:type="auto"/>
            <w:tcMar>
              <w:top w:w="300" w:type="dxa"/>
              <w:left w:w="300" w:type="dxa"/>
              <w:bottom w:w="300" w:type="dxa"/>
              <w:right w:w="300" w:type="dxa"/>
            </w:tcMar>
            <w:vAlign w:val="center"/>
            <w:hideMark/>
          </w:tcPr>
          <w:p w14:paraId="2A104E59" w14:textId="77777777" w:rsidR="004C30CF" w:rsidRPr="004C30CF" w:rsidRDefault="004C30CF" w:rsidP="004C30CF">
            <w:pPr>
              <w:spacing w:after="0" w:line="240" w:lineRule="auto"/>
              <w:rPr>
                <w:rFonts w:ascii="Times New Roman" w:eastAsia="Times New Roman" w:hAnsi="Times New Roman" w:cs="Times New Roman"/>
                <w:kern w:val="0"/>
                <w:lang w:eastAsia="ru-RU"/>
                <w14:ligatures w14:val="none"/>
              </w:rPr>
            </w:pPr>
            <w:r w:rsidRPr="004C30CF">
              <w:rPr>
                <w:rFonts w:ascii="Times New Roman" w:eastAsia="Times New Roman" w:hAnsi="Times New Roman" w:cs="Times New Roman"/>
                <w:kern w:val="0"/>
                <w:lang w:eastAsia="ru-RU"/>
                <w14:ligatures w14:val="none"/>
              </w:rPr>
              <w:t>Цель обработки</w:t>
            </w:r>
          </w:p>
        </w:tc>
        <w:tc>
          <w:tcPr>
            <w:tcW w:w="0" w:type="auto"/>
            <w:tcMar>
              <w:top w:w="300" w:type="dxa"/>
              <w:left w:w="300" w:type="dxa"/>
              <w:bottom w:w="300" w:type="dxa"/>
              <w:right w:w="300" w:type="dxa"/>
            </w:tcMar>
            <w:vAlign w:val="center"/>
            <w:hideMark/>
          </w:tcPr>
          <w:p w14:paraId="4E9A6367" w14:textId="03AD3BAB" w:rsidR="004C30CF" w:rsidRPr="004C30CF" w:rsidRDefault="004C30CF" w:rsidP="004C30CF">
            <w:pPr>
              <w:spacing w:after="0" w:line="240" w:lineRule="auto"/>
              <w:rPr>
                <w:rFonts w:ascii="Times New Roman" w:eastAsia="Times New Roman" w:hAnsi="Times New Roman" w:cs="Times New Roman"/>
                <w:kern w:val="0"/>
                <w:lang w:eastAsia="ru-RU"/>
                <w14:ligatures w14:val="none"/>
              </w:rPr>
            </w:pPr>
            <w:r w:rsidRPr="004C30CF">
              <w:rPr>
                <w:rFonts w:ascii="Times New Roman" w:eastAsia="Times New Roman" w:hAnsi="Times New Roman" w:cs="Times New Roman"/>
                <w:kern w:val="0"/>
                <w:lang w:eastAsia="ru-RU"/>
                <w14:ligatures w14:val="none"/>
              </w:rPr>
              <w:t>информирование Пользователя посредством звонков по телефону</w:t>
            </w:r>
            <w:r>
              <w:rPr>
                <w:rFonts w:ascii="Times New Roman" w:eastAsia="Times New Roman" w:hAnsi="Times New Roman" w:cs="Times New Roman"/>
                <w:kern w:val="0"/>
                <w:lang w:eastAsia="ru-RU"/>
                <w14:ligatures w14:val="none"/>
              </w:rPr>
              <w:t>, путем написания в мессенджерах, на электронную почту</w:t>
            </w:r>
          </w:p>
        </w:tc>
      </w:tr>
      <w:tr w:rsidR="004C30CF" w:rsidRPr="004C30CF" w14:paraId="70713167" w14:textId="77777777" w:rsidTr="004C30CF">
        <w:trPr>
          <w:tblCellSpacing w:w="15" w:type="dxa"/>
        </w:trPr>
        <w:tc>
          <w:tcPr>
            <w:tcW w:w="0" w:type="auto"/>
            <w:tcMar>
              <w:top w:w="300" w:type="dxa"/>
              <w:left w:w="300" w:type="dxa"/>
              <w:bottom w:w="300" w:type="dxa"/>
              <w:right w:w="300" w:type="dxa"/>
            </w:tcMar>
            <w:vAlign w:val="center"/>
            <w:hideMark/>
          </w:tcPr>
          <w:p w14:paraId="396A7427" w14:textId="77777777" w:rsidR="004C30CF" w:rsidRPr="004C30CF" w:rsidRDefault="004C30CF" w:rsidP="004C30CF">
            <w:pPr>
              <w:spacing w:after="0" w:line="240" w:lineRule="auto"/>
              <w:rPr>
                <w:rFonts w:ascii="Times New Roman" w:eastAsia="Times New Roman" w:hAnsi="Times New Roman" w:cs="Times New Roman"/>
                <w:kern w:val="0"/>
                <w:lang w:eastAsia="ru-RU"/>
                <w14:ligatures w14:val="none"/>
              </w:rPr>
            </w:pPr>
            <w:r w:rsidRPr="004C30CF">
              <w:rPr>
                <w:rFonts w:ascii="Times New Roman" w:eastAsia="Times New Roman" w:hAnsi="Times New Roman" w:cs="Times New Roman"/>
                <w:kern w:val="0"/>
                <w:lang w:eastAsia="ru-RU"/>
                <w14:ligatures w14:val="none"/>
              </w:rPr>
              <w:t>Персональные данные</w:t>
            </w:r>
          </w:p>
        </w:tc>
        <w:tc>
          <w:tcPr>
            <w:tcW w:w="0" w:type="auto"/>
            <w:tcMar>
              <w:top w:w="300" w:type="dxa"/>
              <w:left w:w="300" w:type="dxa"/>
              <w:bottom w:w="300" w:type="dxa"/>
              <w:right w:w="300" w:type="dxa"/>
            </w:tcMar>
            <w:vAlign w:val="center"/>
            <w:hideMark/>
          </w:tcPr>
          <w:p w14:paraId="43F6DC60" w14:textId="4B69E6ED" w:rsidR="004C30CF" w:rsidRPr="004C30CF" w:rsidRDefault="004C30CF" w:rsidP="004C30CF">
            <w:pPr>
              <w:spacing w:after="0" w:line="240" w:lineRule="auto"/>
              <w:rPr>
                <w:rFonts w:ascii="Times New Roman" w:eastAsia="Times New Roman" w:hAnsi="Times New Roman" w:cs="Times New Roman"/>
                <w:kern w:val="0"/>
                <w:lang w:eastAsia="ru-RU"/>
                <w14:ligatures w14:val="none"/>
              </w:rPr>
            </w:pPr>
            <w:r w:rsidRPr="004C30CF">
              <w:rPr>
                <w:rFonts w:ascii="Times New Roman" w:eastAsia="Times New Roman" w:hAnsi="Times New Roman" w:cs="Times New Roman"/>
                <w:kern w:val="0"/>
                <w:lang w:eastAsia="ru-RU"/>
                <w14:ligatures w14:val="none"/>
              </w:rPr>
              <w:t>фамилия, имя, отчество</w:t>
            </w:r>
            <w:r>
              <w:rPr>
                <w:rFonts w:ascii="Times New Roman" w:eastAsia="Times New Roman" w:hAnsi="Times New Roman" w:cs="Times New Roman"/>
                <w:kern w:val="0"/>
                <w:lang w:eastAsia="ru-RU"/>
                <w14:ligatures w14:val="none"/>
              </w:rPr>
              <w:t>,</w:t>
            </w:r>
            <w:r w:rsidRPr="004C30CF">
              <w:rPr>
                <w:rFonts w:ascii="Times New Roman" w:eastAsia="Times New Roman" w:hAnsi="Times New Roman" w:cs="Times New Roman"/>
                <w:kern w:val="0"/>
                <w:lang w:eastAsia="ru-RU"/>
                <w14:ligatures w14:val="none"/>
              </w:rPr>
              <w:t xml:space="preserve"> номер телефон</w:t>
            </w:r>
            <w:r>
              <w:rPr>
                <w:rFonts w:ascii="Times New Roman" w:eastAsia="Times New Roman" w:hAnsi="Times New Roman" w:cs="Times New Roman"/>
                <w:kern w:val="0"/>
                <w:lang w:eastAsia="ru-RU"/>
                <w14:ligatures w14:val="none"/>
              </w:rPr>
              <w:t>а, адрес электронной почты</w:t>
            </w:r>
          </w:p>
        </w:tc>
      </w:tr>
      <w:tr w:rsidR="004C30CF" w:rsidRPr="004C30CF" w14:paraId="11A11671" w14:textId="77777777" w:rsidTr="004C30CF">
        <w:trPr>
          <w:tblCellSpacing w:w="15" w:type="dxa"/>
        </w:trPr>
        <w:tc>
          <w:tcPr>
            <w:tcW w:w="0" w:type="auto"/>
            <w:tcMar>
              <w:top w:w="300" w:type="dxa"/>
              <w:left w:w="300" w:type="dxa"/>
              <w:bottom w:w="300" w:type="dxa"/>
              <w:right w:w="300" w:type="dxa"/>
            </w:tcMar>
            <w:vAlign w:val="center"/>
            <w:hideMark/>
          </w:tcPr>
          <w:p w14:paraId="41813727" w14:textId="77777777" w:rsidR="004C30CF" w:rsidRPr="004C30CF" w:rsidRDefault="004C30CF" w:rsidP="004C30CF">
            <w:pPr>
              <w:spacing w:after="0" w:line="240" w:lineRule="auto"/>
              <w:rPr>
                <w:rFonts w:ascii="Times New Roman" w:eastAsia="Times New Roman" w:hAnsi="Times New Roman" w:cs="Times New Roman"/>
                <w:kern w:val="0"/>
                <w:lang w:eastAsia="ru-RU"/>
                <w14:ligatures w14:val="none"/>
              </w:rPr>
            </w:pPr>
            <w:r w:rsidRPr="004C30CF">
              <w:rPr>
                <w:rFonts w:ascii="Times New Roman" w:eastAsia="Times New Roman" w:hAnsi="Times New Roman" w:cs="Times New Roman"/>
                <w:kern w:val="0"/>
                <w:lang w:eastAsia="ru-RU"/>
                <w14:ligatures w14:val="none"/>
              </w:rPr>
              <w:t>Правовые основания</w:t>
            </w:r>
          </w:p>
        </w:tc>
        <w:tc>
          <w:tcPr>
            <w:tcW w:w="0" w:type="auto"/>
            <w:tcMar>
              <w:top w:w="300" w:type="dxa"/>
              <w:left w:w="300" w:type="dxa"/>
              <w:bottom w:w="300" w:type="dxa"/>
              <w:right w:w="300" w:type="dxa"/>
            </w:tcMar>
            <w:vAlign w:val="center"/>
            <w:hideMark/>
          </w:tcPr>
          <w:p w14:paraId="152D9B07" w14:textId="77777777" w:rsidR="004C30CF" w:rsidRPr="004C30CF" w:rsidRDefault="004C30CF" w:rsidP="004C30CF">
            <w:pPr>
              <w:spacing w:after="0" w:line="240" w:lineRule="auto"/>
              <w:rPr>
                <w:rFonts w:ascii="Times New Roman" w:eastAsia="Times New Roman" w:hAnsi="Times New Roman" w:cs="Times New Roman"/>
                <w:kern w:val="0"/>
                <w:lang w:eastAsia="ru-RU"/>
                <w14:ligatures w14:val="none"/>
              </w:rPr>
            </w:pPr>
            <w:r w:rsidRPr="004C30CF">
              <w:rPr>
                <w:rFonts w:ascii="Times New Roman" w:eastAsia="Times New Roman" w:hAnsi="Times New Roman" w:cs="Times New Roman"/>
                <w:kern w:val="0"/>
                <w:lang w:eastAsia="ru-RU"/>
                <w14:ligatures w14:val="none"/>
              </w:rPr>
              <w:t>Федеральный закон от 27 июля 2006 г. № 149-ФЗ «Об информации, информационных технологиях и о защите информации»; Федеральный закон от 27 июля 2006 г.</w:t>
            </w:r>
          </w:p>
        </w:tc>
      </w:tr>
      <w:tr w:rsidR="004C30CF" w:rsidRPr="004C30CF" w14:paraId="65B072C5" w14:textId="77777777" w:rsidTr="004C30CF">
        <w:trPr>
          <w:trHeight w:val="424"/>
          <w:tblCellSpacing w:w="15" w:type="dxa"/>
        </w:trPr>
        <w:tc>
          <w:tcPr>
            <w:tcW w:w="0" w:type="auto"/>
            <w:tcMar>
              <w:top w:w="300" w:type="dxa"/>
              <w:left w:w="300" w:type="dxa"/>
              <w:bottom w:w="300" w:type="dxa"/>
              <w:right w:w="300" w:type="dxa"/>
            </w:tcMar>
            <w:vAlign w:val="center"/>
            <w:hideMark/>
          </w:tcPr>
          <w:p w14:paraId="6BE697AF" w14:textId="77777777" w:rsidR="004C30CF" w:rsidRPr="004C30CF" w:rsidRDefault="004C30CF" w:rsidP="004C30CF">
            <w:pPr>
              <w:spacing w:after="0" w:line="240" w:lineRule="auto"/>
              <w:rPr>
                <w:rFonts w:ascii="Times New Roman" w:eastAsia="Times New Roman" w:hAnsi="Times New Roman" w:cs="Times New Roman"/>
                <w:kern w:val="0"/>
                <w:lang w:eastAsia="ru-RU"/>
                <w14:ligatures w14:val="none"/>
              </w:rPr>
            </w:pPr>
            <w:r w:rsidRPr="004C30CF">
              <w:rPr>
                <w:rFonts w:ascii="Times New Roman" w:eastAsia="Times New Roman" w:hAnsi="Times New Roman" w:cs="Times New Roman"/>
                <w:kern w:val="0"/>
                <w:lang w:eastAsia="ru-RU"/>
                <w14:ligatures w14:val="none"/>
              </w:rPr>
              <w:t>Виды обработки персональных данных</w:t>
            </w:r>
          </w:p>
        </w:tc>
        <w:tc>
          <w:tcPr>
            <w:tcW w:w="0" w:type="auto"/>
            <w:tcMar>
              <w:top w:w="300" w:type="dxa"/>
              <w:left w:w="300" w:type="dxa"/>
              <w:bottom w:w="300" w:type="dxa"/>
              <w:right w:w="300" w:type="dxa"/>
            </w:tcMar>
            <w:vAlign w:val="center"/>
            <w:hideMark/>
          </w:tcPr>
          <w:p w14:paraId="0855FBFB" w14:textId="51737A72" w:rsidR="004C30CF" w:rsidRPr="004C30CF" w:rsidRDefault="004C30CF" w:rsidP="004C30CF">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Автоматизированный</w:t>
            </w:r>
          </w:p>
        </w:tc>
      </w:tr>
    </w:tbl>
    <w:p w14:paraId="5A09ACD2" w14:textId="77777777" w:rsidR="004C30CF" w:rsidRDefault="004C30CF" w:rsidP="004C30CF">
      <w:pPr>
        <w:spacing w:after="0" w:line="240" w:lineRule="auto"/>
        <w:rPr>
          <w:rFonts w:ascii="Times New Roman" w:eastAsia="Times New Roman" w:hAnsi="Times New Roman" w:cs="Times New Roman"/>
          <w:color w:val="000000"/>
          <w:kern w:val="0"/>
          <w:lang w:eastAsia="ru-RU"/>
          <w14:ligatures w14:val="none"/>
        </w:rPr>
      </w:pPr>
    </w:p>
    <w:p w14:paraId="397847D0" w14:textId="77777777" w:rsidR="004C30CF" w:rsidRDefault="004C30CF" w:rsidP="004C30CF">
      <w:pPr>
        <w:spacing w:after="0" w:line="240" w:lineRule="auto"/>
        <w:rPr>
          <w:rFonts w:ascii="Times New Roman" w:eastAsia="Times New Roman" w:hAnsi="Times New Roman" w:cs="Times New Roman"/>
          <w:color w:val="000000"/>
          <w:kern w:val="0"/>
          <w:lang w:eastAsia="ru-RU"/>
          <w14:ligatures w14:val="none"/>
        </w:rPr>
      </w:pPr>
    </w:p>
    <w:p w14:paraId="68A44639" w14:textId="77777777" w:rsidR="004C30CF" w:rsidRDefault="004C30CF" w:rsidP="004C30CF">
      <w:pPr>
        <w:spacing w:after="0" w:line="240" w:lineRule="auto"/>
        <w:rPr>
          <w:rFonts w:ascii="Times New Roman" w:eastAsia="Times New Roman" w:hAnsi="Times New Roman" w:cs="Times New Roman"/>
          <w:color w:val="000000"/>
          <w:kern w:val="0"/>
          <w:lang w:eastAsia="ru-RU"/>
          <w14:ligatures w14:val="none"/>
        </w:rPr>
      </w:pPr>
    </w:p>
    <w:p w14:paraId="3D2FDE50" w14:textId="5667D6B2"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br/>
      </w:r>
    </w:p>
    <w:p w14:paraId="2360DF07" w14:textId="220D6233" w:rsidR="004C30CF" w:rsidRPr="004C30CF" w:rsidRDefault="004C30CF" w:rsidP="004C30CF">
      <w:pPr>
        <w:spacing w:before="225" w:after="225" w:line="240" w:lineRule="auto"/>
        <w:outlineLvl w:val="3"/>
        <w:rPr>
          <w:rFonts w:ascii="Times New Roman" w:eastAsia="Times New Roman" w:hAnsi="Times New Roman" w:cs="Times New Roman"/>
          <w:b/>
          <w:bCs/>
          <w:color w:val="000000"/>
          <w:kern w:val="0"/>
          <w:lang w:eastAsia="ru-RU"/>
          <w14:ligatures w14:val="none"/>
        </w:rPr>
      </w:pPr>
      <w:r w:rsidRPr="004C30CF">
        <w:rPr>
          <w:rFonts w:ascii="Times New Roman" w:eastAsia="Times New Roman" w:hAnsi="Times New Roman" w:cs="Times New Roman"/>
          <w:b/>
          <w:bCs/>
          <w:color w:val="000000"/>
          <w:kern w:val="0"/>
          <w:lang w:eastAsia="ru-RU"/>
          <w14:ligatures w14:val="none"/>
        </w:rPr>
        <w:lastRenderedPageBreak/>
        <w:t>7. Условия обработки персональных данных</w:t>
      </w:r>
    </w:p>
    <w:p w14:paraId="28AB4C8E" w14:textId="35DDB9B0"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7.1. Обработка персональных данных осуществляется с согласия субъекта персональных данных на обработку его персональных данных.</w:t>
      </w:r>
    </w:p>
    <w:p w14:paraId="1FC79E7F" w14:textId="4B893CA0"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656EA06C" w14:textId="51A8E725"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78209F34" w14:textId="56459C4F"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0EAC0CE2" w14:textId="229CA557"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654B187E" w14:textId="36D2846F"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0CF78526" w14:textId="77777777"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0EBBC173" w14:textId="452F71F6"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p>
    <w:p w14:paraId="137D751E" w14:textId="05D28D3B" w:rsidR="004C30CF" w:rsidRPr="004C30CF" w:rsidRDefault="004C30CF" w:rsidP="004C30CF">
      <w:pPr>
        <w:spacing w:before="225" w:after="225" w:line="240" w:lineRule="auto"/>
        <w:outlineLvl w:val="3"/>
        <w:rPr>
          <w:rFonts w:ascii="Times New Roman" w:eastAsia="Times New Roman" w:hAnsi="Times New Roman" w:cs="Times New Roman"/>
          <w:b/>
          <w:bCs/>
          <w:color w:val="000000"/>
          <w:kern w:val="0"/>
          <w:lang w:eastAsia="ru-RU"/>
          <w14:ligatures w14:val="none"/>
        </w:rPr>
      </w:pPr>
      <w:r w:rsidRPr="004C30CF">
        <w:rPr>
          <w:rFonts w:ascii="Times New Roman" w:eastAsia="Times New Roman" w:hAnsi="Times New Roman" w:cs="Times New Roman"/>
          <w:b/>
          <w:bCs/>
          <w:color w:val="000000"/>
          <w:kern w:val="0"/>
          <w:lang w:eastAsia="ru-RU"/>
          <w14:ligatures w14:val="none"/>
        </w:rPr>
        <w:t>8. Порядок сбора, хранения, передачи и других видов обработки персональных данных</w:t>
      </w:r>
    </w:p>
    <w:p w14:paraId="36887176" w14:textId="5B83F7D7"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56BE2C4A" w14:textId="405DFFED"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58FEE795" w14:textId="582559EE"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194A3449" w14:textId="531E6886"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 xml:space="preserve">8.3. </w:t>
      </w:r>
      <w:proofErr w:type="gramStart"/>
      <w:r w:rsidRPr="004C30CF">
        <w:rPr>
          <w:rFonts w:ascii="Times New Roman" w:eastAsia="Times New Roman" w:hAnsi="Times New Roman" w:cs="Times New Roman"/>
          <w:color w:val="000000"/>
          <w:kern w:val="0"/>
          <w:lang w:eastAsia="ru-RU"/>
          <w14:ligatures w14:val="none"/>
        </w:rPr>
        <w:t>В случае выявления неточностей в персональных данных,</w:t>
      </w:r>
      <w:proofErr w:type="gramEnd"/>
      <w:r w:rsidRPr="004C30CF">
        <w:rPr>
          <w:rFonts w:ascii="Times New Roman" w:eastAsia="Times New Roman" w:hAnsi="Times New Roman" w:cs="Times New Roman"/>
          <w:color w:val="000000"/>
          <w:kern w:val="0"/>
          <w:lang w:eastAsia="ru-RU"/>
          <w14:ligatures w14:val="none"/>
        </w:rPr>
        <w:t xml:space="preserve"> Пользователь может актуализировать их самостоятельно, путем направления Оператору уведомление на адрес электронной почты Оператора abudovnits@yandex.ru</w:t>
      </w:r>
      <w:r w:rsidRPr="004C30CF">
        <w:rPr>
          <w:rFonts w:ascii="Times New Roman" w:eastAsia="Times New Roman" w:hAnsi="Times New Roman" w:cs="Times New Roman"/>
          <w:color w:val="000000"/>
          <w:kern w:val="0"/>
          <w:lang w:eastAsia="ru-RU"/>
          <w14:ligatures w14:val="none"/>
        </w:rPr>
        <w:t xml:space="preserve"> </w:t>
      </w:r>
      <w:r w:rsidRPr="004C30CF">
        <w:rPr>
          <w:rFonts w:ascii="Times New Roman" w:eastAsia="Times New Roman" w:hAnsi="Times New Roman" w:cs="Times New Roman"/>
          <w:color w:val="000000"/>
          <w:kern w:val="0"/>
          <w:lang w:eastAsia="ru-RU"/>
          <w14:ligatures w14:val="none"/>
        </w:rPr>
        <w:t>с пометкой «Актуализация</w:t>
      </w:r>
      <w:r>
        <w:rPr>
          <w:rFonts w:ascii="Times New Roman" w:eastAsia="Times New Roman" w:hAnsi="Times New Roman" w:cs="Times New Roman"/>
          <w:color w:val="000000"/>
          <w:kern w:val="0"/>
          <w:lang w:eastAsia="ru-RU"/>
          <w14:ligatures w14:val="none"/>
        </w:rPr>
        <w:t xml:space="preserve"> </w:t>
      </w:r>
      <w:r w:rsidRPr="004C30CF">
        <w:rPr>
          <w:rFonts w:ascii="Times New Roman" w:eastAsia="Times New Roman" w:hAnsi="Times New Roman" w:cs="Times New Roman"/>
          <w:color w:val="000000"/>
          <w:kern w:val="0"/>
          <w:lang w:eastAsia="ru-RU"/>
          <w14:ligatures w14:val="none"/>
        </w:rPr>
        <w:t>персональных данных».</w:t>
      </w:r>
    </w:p>
    <w:p w14:paraId="4EC49808" w14:textId="051DAFEB"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abudovnits@yandex.ru</w:t>
      </w:r>
      <w:r w:rsidRPr="004C30CF">
        <w:rPr>
          <w:rFonts w:ascii="Times New Roman" w:eastAsia="Times New Roman" w:hAnsi="Times New Roman" w:cs="Times New Roman"/>
          <w:color w:val="000000"/>
          <w:kern w:val="0"/>
          <w:lang w:eastAsia="ru-RU"/>
          <w14:ligatures w14:val="none"/>
        </w:rPr>
        <w:t xml:space="preserve"> </w:t>
      </w:r>
      <w:r w:rsidRPr="004C30CF">
        <w:rPr>
          <w:rFonts w:ascii="Times New Roman" w:eastAsia="Times New Roman" w:hAnsi="Times New Roman" w:cs="Times New Roman"/>
          <w:color w:val="000000"/>
          <w:kern w:val="0"/>
          <w:lang w:eastAsia="ru-RU"/>
          <w14:ligatures w14:val="none"/>
        </w:rPr>
        <w:t>с пометкой «Отзыв согласия на обработку персональных данных».</w:t>
      </w:r>
    </w:p>
    <w:p w14:paraId="670937A1" w14:textId="77777777"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lastRenderedPageBreak/>
        <w:br/>
      </w:r>
    </w:p>
    <w:p w14:paraId="373B26F9" w14:textId="16B34C70"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50FB0E0E" w14:textId="3F46E490"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BA193DF" w14:textId="32D1B042"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8.7. Оператор при обработке персональных данных обеспечивает конфиденциальность персональных данных.</w:t>
      </w:r>
    </w:p>
    <w:p w14:paraId="6CC611EC" w14:textId="540AEAE5"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79FFF22C" w14:textId="1F75C018"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287250FA" w14:textId="4055CAFD" w:rsidR="004C30CF" w:rsidRPr="004C30CF" w:rsidRDefault="004C30CF" w:rsidP="004C30CF">
      <w:pPr>
        <w:spacing w:before="225" w:after="225" w:line="240" w:lineRule="auto"/>
        <w:outlineLvl w:val="3"/>
        <w:rPr>
          <w:rFonts w:ascii="Times New Roman" w:eastAsia="Times New Roman" w:hAnsi="Times New Roman" w:cs="Times New Roman"/>
          <w:b/>
          <w:bCs/>
          <w:color w:val="000000"/>
          <w:kern w:val="0"/>
          <w:lang w:eastAsia="ru-RU"/>
          <w14:ligatures w14:val="none"/>
        </w:rPr>
      </w:pPr>
      <w:r w:rsidRPr="004C30CF">
        <w:rPr>
          <w:rFonts w:ascii="Times New Roman" w:eastAsia="Times New Roman" w:hAnsi="Times New Roman" w:cs="Times New Roman"/>
          <w:b/>
          <w:bCs/>
          <w:color w:val="000000"/>
          <w:kern w:val="0"/>
          <w:lang w:eastAsia="ru-RU"/>
          <w14:ligatures w14:val="none"/>
        </w:rPr>
        <w:t>9. Перечень действий, производимых Оператором с полученными персональными данными</w:t>
      </w:r>
    </w:p>
    <w:p w14:paraId="4638BD74" w14:textId="13551C15"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7A028E7E" w14:textId="33595988"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500A9A54" w14:textId="05CC805D" w:rsidR="004C30CF" w:rsidRPr="004C30CF" w:rsidRDefault="004C30CF" w:rsidP="004C30CF">
      <w:pPr>
        <w:spacing w:before="225" w:after="225" w:line="240" w:lineRule="auto"/>
        <w:outlineLvl w:val="3"/>
        <w:rPr>
          <w:rFonts w:ascii="Times New Roman" w:eastAsia="Times New Roman" w:hAnsi="Times New Roman" w:cs="Times New Roman"/>
          <w:b/>
          <w:bCs/>
          <w:color w:val="000000"/>
          <w:kern w:val="0"/>
          <w:lang w:eastAsia="ru-RU"/>
          <w14:ligatures w14:val="none"/>
        </w:rPr>
      </w:pPr>
      <w:r w:rsidRPr="004C30CF">
        <w:rPr>
          <w:rFonts w:ascii="Times New Roman" w:eastAsia="Times New Roman" w:hAnsi="Times New Roman" w:cs="Times New Roman"/>
          <w:b/>
          <w:bCs/>
          <w:color w:val="000000"/>
          <w:kern w:val="0"/>
          <w:lang w:eastAsia="ru-RU"/>
          <w14:ligatures w14:val="none"/>
        </w:rPr>
        <w:t>10. Трансграничная передача персональных данных</w:t>
      </w:r>
      <w:r w:rsidRPr="004C30CF">
        <w:rPr>
          <w:rFonts w:ascii="Times New Roman" w:eastAsia="Times New Roman" w:hAnsi="Times New Roman" w:cs="Times New Roman"/>
          <w:color w:val="000000"/>
          <w:kern w:val="0"/>
          <w:lang w:eastAsia="ru-RU"/>
          <w14:ligatures w14:val="none"/>
        </w:rPr>
        <w:br/>
      </w:r>
    </w:p>
    <w:p w14:paraId="4C6D29B0" w14:textId="71A1A084"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79B27748" w14:textId="3C8D10E8"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4E970762" w14:textId="77777777" w:rsidR="004C30CF" w:rsidRPr="004C30CF" w:rsidRDefault="004C30CF" w:rsidP="004C30CF">
      <w:pPr>
        <w:spacing w:before="225" w:after="225" w:line="240" w:lineRule="auto"/>
        <w:outlineLvl w:val="3"/>
        <w:rPr>
          <w:rFonts w:ascii="Times New Roman" w:eastAsia="Times New Roman" w:hAnsi="Times New Roman" w:cs="Times New Roman"/>
          <w:b/>
          <w:bCs/>
          <w:color w:val="000000"/>
          <w:kern w:val="0"/>
          <w:lang w:eastAsia="ru-RU"/>
          <w14:ligatures w14:val="none"/>
        </w:rPr>
      </w:pPr>
      <w:r w:rsidRPr="004C30CF">
        <w:rPr>
          <w:rFonts w:ascii="Times New Roman" w:eastAsia="Times New Roman" w:hAnsi="Times New Roman" w:cs="Times New Roman"/>
          <w:b/>
          <w:bCs/>
          <w:color w:val="000000"/>
          <w:kern w:val="0"/>
          <w:lang w:eastAsia="ru-RU"/>
          <w14:ligatures w14:val="none"/>
        </w:rPr>
        <w:t>11. Конфиденциальность персональных данных</w:t>
      </w:r>
    </w:p>
    <w:p w14:paraId="4BBD7FA7" w14:textId="475F56E8"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lastRenderedPageBreak/>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37B11843" w14:textId="2258A361" w:rsidR="004C30CF" w:rsidRPr="004C30CF" w:rsidRDefault="004C30CF" w:rsidP="004C30CF">
      <w:pPr>
        <w:spacing w:before="225" w:after="225" w:line="240" w:lineRule="auto"/>
        <w:outlineLvl w:val="3"/>
        <w:rPr>
          <w:rFonts w:ascii="Times New Roman" w:eastAsia="Times New Roman" w:hAnsi="Times New Roman" w:cs="Times New Roman"/>
          <w:b/>
          <w:bCs/>
          <w:color w:val="000000"/>
          <w:kern w:val="0"/>
          <w:lang w:eastAsia="ru-RU"/>
          <w14:ligatures w14:val="none"/>
        </w:rPr>
      </w:pPr>
      <w:r w:rsidRPr="004C30CF">
        <w:rPr>
          <w:rFonts w:ascii="Times New Roman" w:eastAsia="Times New Roman" w:hAnsi="Times New Roman" w:cs="Times New Roman"/>
          <w:b/>
          <w:bCs/>
          <w:color w:val="000000"/>
          <w:kern w:val="0"/>
          <w:lang w:eastAsia="ru-RU"/>
          <w14:ligatures w14:val="none"/>
        </w:rPr>
        <w:t>12. Заключительные положения</w:t>
      </w:r>
    </w:p>
    <w:p w14:paraId="35180F64" w14:textId="0F3E2086"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abudovnits@yandex.ru.</w:t>
      </w:r>
      <w:r w:rsidRPr="004C30CF">
        <w:rPr>
          <w:rFonts w:ascii="Times New Roman" w:eastAsia="Times New Roman" w:hAnsi="Times New Roman" w:cs="Times New Roman"/>
          <w:color w:val="000000"/>
          <w:kern w:val="0"/>
          <w:lang w:eastAsia="ru-RU"/>
          <w14:ligatures w14:val="none"/>
        </w:rPr>
        <w:br/>
      </w:r>
    </w:p>
    <w:p w14:paraId="7713310A" w14:textId="77777777"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364D31F0" w14:textId="5D727BA3"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p>
    <w:p w14:paraId="4A818DD7" w14:textId="723D2167" w:rsidR="004C30CF" w:rsidRPr="004C30CF" w:rsidRDefault="004C30CF" w:rsidP="004C30CF">
      <w:pPr>
        <w:spacing w:after="0" w:line="240" w:lineRule="auto"/>
        <w:rPr>
          <w:rFonts w:ascii="Times New Roman" w:eastAsia="Times New Roman" w:hAnsi="Times New Roman" w:cs="Times New Roman"/>
          <w:color w:val="000000"/>
          <w:kern w:val="0"/>
          <w:lang w:eastAsia="ru-RU"/>
          <w14:ligatures w14:val="none"/>
        </w:rPr>
      </w:pPr>
      <w:r w:rsidRPr="004C30CF">
        <w:rPr>
          <w:rFonts w:ascii="Times New Roman" w:eastAsia="Times New Roman" w:hAnsi="Times New Roman" w:cs="Times New Roman"/>
          <w:color w:val="000000"/>
          <w:kern w:val="0"/>
          <w:lang w:eastAsia="ru-RU"/>
          <w14:ligatures w14:val="none"/>
        </w:rPr>
        <w:t>12.3. Актуальная версия Политики в свободном доступе расположена в сети Интернет по адресу https://moscow-lawyers.ru/</w:t>
      </w:r>
    </w:p>
    <w:p w14:paraId="672B6026" w14:textId="77777777" w:rsidR="004C30CF" w:rsidRPr="004C30CF" w:rsidRDefault="004C30CF" w:rsidP="004C30CF">
      <w:pPr>
        <w:spacing w:line="240" w:lineRule="auto"/>
        <w:rPr>
          <w:rFonts w:ascii="Times New Roman" w:hAnsi="Times New Roman" w:cs="Times New Roman"/>
        </w:rPr>
      </w:pPr>
    </w:p>
    <w:sectPr w:rsidR="004C30CF" w:rsidRPr="004C30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CF"/>
    <w:rsid w:val="004C30CF"/>
    <w:rsid w:val="008F4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47CDC55"/>
  <w15:chartTrackingRefBased/>
  <w15:docId w15:val="{A4EAB82F-02BF-3244-9C06-FAED3449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3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C3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C30C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4C30C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C30C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C30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30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30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30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30C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C30C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C30C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4C30C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C30C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C30C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30CF"/>
    <w:rPr>
      <w:rFonts w:eastAsiaTheme="majorEastAsia" w:cstheme="majorBidi"/>
      <w:color w:val="595959" w:themeColor="text1" w:themeTint="A6"/>
    </w:rPr>
  </w:style>
  <w:style w:type="character" w:customStyle="1" w:styleId="80">
    <w:name w:val="Заголовок 8 Знак"/>
    <w:basedOn w:val="a0"/>
    <w:link w:val="8"/>
    <w:uiPriority w:val="9"/>
    <w:semiHidden/>
    <w:rsid w:val="004C30C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30CF"/>
    <w:rPr>
      <w:rFonts w:eastAsiaTheme="majorEastAsia" w:cstheme="majorBidi"/>
      <w:color w:val="272727" w:themeColor="text1" w:themeTint="D8"/>
    </w:rPr>
  </w:style>
  <w:style w:type="paragraph" w:styleId="a3">
    <w:name w:val="Title"/>
    <w:basedOn w:val="a"/>
    <w:next w:val="a"/>
    <w:link w:val="a4"/>
    <w:uiPriority w:val="10"/>
    <w:qFormat/>
    <w:rsid w:val="004C3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C30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0C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C30C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C30CF"/>
    <w:pPr>
      <w:spacing w:before="160"/>
      <w:jc w:val="center"/>
    </w:pPr>
    <w:rPr>
      <w:i/>
      <w:iCs/>
      <w:color w:val="404040" w:themeColor="text1" w:themeTint="BF"/>
    </w:rPr>
  </w:style>
  <w:style w:type="character" w:customStyle="1" w:styleId="22">
    <w:name w:val="Цитата 2 Знак"/>
    <w:basedOn w:val="a0"/>
    <w:link w:val="21"/>
    <w:uiPriority w:val="29"/>
    <w:rsid w:val="004C30CF"/>
    <w:rPr>
      <w:i/>
      <w:iCs/>
      <w:color w:val="404040" w:themeColor="text1" w:themeTint="BF"/>
    </w:rPr>
  </w:style>
  <w:style w:type="paragraph" w:styleId="a7">
    <w:name w:val="List Paragraph"/>
    <w:basedOn w:val="a"/>
    <w:uiPriority w:val="34"/>
    <w:qFormat/>
    <w:rsid w:val="004C30CF"/>
    <w:pPr>
      <w:ind w:left="720"/>
      <w:contextualSpacing/>
    </w:pPr>
  </w:style>
  <w:style w:type="character" w:styleId="a8">
    <w:name w:val="Intense Emphasis"/>
    <w:basedOn w:val="a0"/>
    <w:uiPriority w:val="21"/>
    <w:qFormat/>
    <w:rsid w:val="004C30CF"/>
    <w:rPr>
      <w:i/>
      <w:iCs/>
      <w:color w:val="0F4761" w:themeColor="accent1" w:themeShade="BF"/>
    </w:rPr>
  </w:style>
  <w:style w:type="paragraph" w:styleId="a9">
    <w:name w:val="Intense Quote"/>
    <w:basedOn w:val="a"/>
    <w:next w:val="a"/>
    <w:link w:val="aa"/>
    <w:uiPriority w:val="30"/>
    <w:qFormat/>
    <w:rsid w:val="004C3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C30CF"/>
    <w:rPr>
      <w:i/>
      <w:iCs/>
      <w:color w:val="0F4761" w:themeColor="accent1" w:themeShade="BF"/>
    </w:rPr>
  </w:style>
  <w:style w:type="character" w:styleId="ab">
    <w:name w:val="Intense Reference"/>
    <w:basedOn w:val="a0"/>
    <w:uiPriority w:val="32"/>
    <w:qFormat/>
    <w:rsid w:val="004C30CF"/>
    <w:rPr>
      <w:b/>
      <w:bCs/>
      <w:smallCaps/>
      <w:color w:val="0F4761" w:themeColor="accent1" w:themeShade="BF"/>
      <w:spacing w:val="5"/>
    </w:rPr>
  </w:style>
  <w:style w:type="paragraph" w:styleId="ac">
    <w:name w:val="Normal (Web)"/>
    <w:basedOn w:val="a"/>
    <w:uiPriority w:val="99"/>
    <w:semiHidden/>
    <w:unhideWhenUsed/>
    <w:rsid w:val="004C30CF"/>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9891-EC89-F642-9B87-35AE5BB6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2614</Words>
  <Characters>14905</Characters>
  <Application>Microsoft Office Word</Application>
  <DocSecurity>0</DocSecurity>
  <Lines>124</Lines>
  <Paragraphs>34</Paragraphs>
  <ScaleCrop>false</ScaleCrop>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Будовниц</dc:creator>
  <cp:keywords/>
  <dc:description/>
  <cp:lastModifiedBy>Артём Будовниц</cp:lastModifiedBy>
  <cp:revision>1</cp:revision>
  <dcterms:created xsi:type="dcterms:W3CDTF">2025-12-16T09:37:00Z</dcterms:created>
  <dcterms:modified xsi:type="dcterms:W3CDTF">2025-12-16T09:46:00Z</dcterms:modified>
</cp:coreProperties>
</file>